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E4E" w:rsidRDefault="00E36E4E" w:rsidP="00E36E4E">
      <w:pPr>
        <w:rPr>
          <w:rFonts w:ascii="Calibri" w:hAnsi="Calibri" w:cs="Arial"/>
          <w:b/>
          <w:sz w:val="22"/>
          <w:szCs w:val="22"/>
        </w:rPr>
      </w:pPr>
      <w:bookmarkStart w:id="0" w:name="_GoBack"/>
      <w:bookmarkEnd w:id="0"/>
    </w:p>
    <w:p w:rsidR="00E36E4E" w:rsidRDefault="00E36E4E" w:rsidP="00E36E4E">
      <w:pPr>
        <w:jc w:val="center"/>
        <w:rPr>
          <w:rFonts w:ascii="Calibri" w:hAnsi="Calibri" w:cs="Arial"/>
          <w:b/>
          <w:sz w:val="22"/>
          <w:szCs w:val="22"/>
        </w:rPr>
      </w:pPr>
    </w:p>
    <w:p w:rsidR="00E36E4E" w:rsidRPr="00D454BA" w:rsidRDefault="00E36E4E" w:rsidP="00E36E4E">
      <w:pPr>
        <w:autoSpaceDE w:val="0"/>
        <w:autoSpaceDN w:val="0"/>
        <w:adjustRightInd w:val="0"/>
        <w:jc w:val="center"/>
        <w:rPr>
          <w:b/>
        </w:rPr>
      </w:pPr>
      <w:r>
        <w:rPr>
          <w:noProof/>
          <w:lang w:eastAsia="pt-BR"/>
        </w:rPr>
        <w:drawing>
          <wp:anchor distT="0" distB="0" distL="0" distR="0" simplePos="0" relativeHeight="251659264" behindDoc="1" locked="0" layoutInCell="1" allowOverlap="1">
            <wp:simplePos x="0" y="0"/>
            <wp:positionH relativeFrom="column">
              <wp:posOffset>4766310</wp:posOffset>
            </wp:positionH>
            <wp:positionV relativeFrom="paragraph">
              <wp:posOffset>2540</wp:posOffset>
            </wp:positionV>
            <wp:extent cx="1355090" cy="506730"/>
            <wp:effectExtent l="19050" t="0" r="0" b="0"/>
            <wp:wrapNone/>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6" cstate="print"/>
                    <a:srcRect/>
                    <a:stretch>
                      <a:fillRect/>
                    </a:stretch>
                  </pic:blipFill>
                  <pic:spPr bwMode="auto">
                    <a:xfrm>
                      <a:off x="0" y="0"/>
                      <a:ext cx="1355090" cy="506730"/>
                    </a:xfrm>
                    <a:prstGeom prst="rect">
                      <a:avLst/>
                    </a:prstGeom>
                    <a:solidFill>
                      <a:srgbClr val="FFFFFF"/>
                    </a:solidFill>
                  </pic:spPr>
                </pic:pic>
              </a:graphicData>
            </a:graphic>
          </wp:anchor>
        </w:drawing>
      </w:r>
      <w:r>
        <w:rPr>
          <w:noProof/>
          <w:lang w:eastAsia="pt-BR"/>
        </w:rPr>
        <w:drawing>
          <wp:anchor distT="0" distB="0" distL="114300" distR="114300" simplePos="0" relativeHeight="251660288" behindDoc="1" locked="0" layoutInCell="1" allowOverlap="1">
            <wp:simplePos x="0" y="0"/>
            <wp:positionH relativeFrom="column">
              <wp:posOffset>-14605</wp:posOffset>
            </wp:positionH>
            <wp:positionV relativeFrom="paragraph">
              <wp:posOffset>-62865</wp:posOffset>
            </wp:positionV>
            <wp:extent cx="1231265" cy="654050"/>
            <wp:effectExtent l="19050" t="0" r="6985" b="0"/>
            <wp:wrapNone/>
            <wp:docPr id="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231265" cy="654050"/>
                    </a:xfrm>
                    <a:prstGeom prst="rect">
                      <a:avLst/>
                    </a:prstGeom>
                    <a:noFill/>
                  </pic:spPr>
                </pic:pic>
              </a:graphicData>
            </a:graphic>
          </wp:anchor>
        </w:drawing>
      </w:r>
      <w:r w:rsidRPr="00D454BA">
        <w:rPr>
          <w:b/>
        </w:rPr>
        <w:t>Ministério da Educação</w:t>
      </w:r>
    </w:p>
    <w:p w:rsidR="00E36E4E" w:rsidRPr="00D454BA" w:rsidRDefault="00E36E4E" w:rsidP="00E36E4E">
      <w:pPr>
        <w:jc w:val="center"/>
        <w:rPr>
          <w:b/>
        </w:rPr>
      </w:pPr>
      <w:r w:rsidRPr="00D454BA">
        <w:rPr>
          <w:b/>
        </w:rPr>
        <w:t>Secretaria de Educação Profissional e Tecnológica</w:t>
      </w:r>
    </w:p>
    <w:p w:rsidR="00E36E4E" w:rsidRPr="00B963C9" w:rsidRDefault="00E36E4E" w:rsidP="00E36E4E">
      <w:pPr>
        <w:jc w:val="center"/>
        <w:rPr>
          <w:rFonts w:ascii="Calibri" w:hAnsi="Calibri" w:cs="Arial"/>
          <w:b/>
          <w:sz w:val="22"/>
          <w:szCs w:val="22"/>
        </w:rPr>
      </w:pPr>
      <w:r w:rsidRPr="00D454BA">
        <w:rPr>
          <w:b/>
        </w:rPr>
        <w:t>Instituto Federal de Minas Gerais</w:t>
      </w:r>
      <w:r w:rsidRPr="00B963C9">
        <w:rPr>
          <w:rFonts w:ascii="Calibri" w:hAnsi="Calibri" w:cs="Arial"/>
          <w:b/>
          <w:sz w:val="22"/>
          <w:szCs w:val="22"/>
        </w:rPr>
        <w:t xml:space="preserve"> _____________________________________________________________</w:t>
      </w:r>
      <w:r>
        <w:rPr>
          <w:rFonts w:ascii="Calibri" w:hAnsi="Calibri" w:cs="Arial"/>
          <w:b/>
          <w:sz w:val="22"/>
          <w:szCs w:val="22"/>
        </w:rPr>
        <w:t>________________</w:t>
      </w:r>
      <w:r w:rsidRPr="00B963C9">
        <w:rPr>
          <w:rFonts w:ascii="Calibri" w:hAnsi="Calibri" w:cs="Arial"/>
          <w:b/>
          <w:sz w:val="22"/>
          <w:szCs w:val="22"/>
        </w:rPr>
        <w:t>_________</w:t>
      </w:r>
    </w:p>
    <w:p w:rsidR="00E36E4E" w:rsidRDefault="00E36E4E" w:rsidP="00E36E4E">
      <w:pPr>
        <w:jc w:val="center"/>
      </w:pPr>
    </w:p>
    <w:p w:rsidR="00E36E4E" w:rsidRPr="00992CD3" w:rsidRDefault="00E36E4E" w:rsidP="00E36E4E">
      <w:pPr>
        <w:autoSpaceDE w:val="0"/>
        <w:rPr>
          <w:rFonts w:cs="TimesNewRomanPS-BoldMT"/>
          <w:b/>
          <w:bCs/>
        </w:rPr>
      </w:pPr>
      <w:r w:rsidRPr="00992CD3">
        <w:rPr>
          <w:rFonts w:cs="TimesNewRomanPS-BoldMT"/>
          <w:b/>
          <w:bCs/>
        </w:rPr>
        <w:t>PROGRAMA INSTITUCIONAL DE INICIAÇÃO À DOCÊNCIA</w:t>
      </w:r>
      <w:r>
        <w:rPr>
          <w:rFonts w:cs="TimesNewRomanPS-BoldMT"/>
          <w:b/>
          <w:bCs/>
        </w:rPr>
        <w:t xml:space="preserve"> - PIBID/IFMG</w:t>
      </w:r>
    </w:p>
    <w:p w:rsidR="00E36E4E" w:rsidRDefault="00E36E4E" w:rsidP="00E36E4E"/>
    <w:p w:rsidR="00E36E4E" w:rsidRDefault="00E36E4E" w:rsidP="00E36E4E">
      <w:r w:rsidRPr="00D618CA">
        <w:rPr>
          <w:b/>
        </w:rPr>
        <w:t>CURSO</w:t>
      </w:r>
      <w:r>
        <w:t>: Licenciatura em Física</w:t>
      </w:r>
    </w:p>
    <w:p w:rsidR="00E36E4E" w:rsidRDefault="00E36E4E" w:rsidP="00E36E4E"/>
    <w:p w:rsidR="00E36E4E" w:rsidRDefault="00E36E4E" w:rsidP="00E36E4E">
      <w:r w:rsidRPr="00D618CA">
        <w:rPr>
          <w:b/>
        </w:rPr>
        <w:t>COORDENADORA</w:t>
      </w:r>
      <w:r>
        <w:t xml:space="preserve">: </w:t>
      </w:r>
      <w:proofErr w:type="spellStart"/>
      <w:r>
        <w:t>Gislayne</w:t>
      </w:r>
      <w:proofErr w:type="spellEnd"/>
      <w:r>
        <w:t xml:space="preserve"> </w:t>
      </w:r>
      <w:proofErr w:type="spellStart"/>
      <w:r>
        <w:t>Elisana</w:t>
      </w:r>
      <w:proofErr w:type="spellEnd"/>
      <w:r>
        <w:t xml:space="preserve"> Gonçalves</w:t>
      </w:r>
    </w:p>
    <w:p w:rsidR="00E36E4E" w:rsidRDefault="00E36E4E" w:rsidP="00E36E4E"/>
    <w:p w:rsidR="00E36E4E" w:rsidRDefault="00E36E4E" w:rsidP="00E36E4E">
      <w:r w:rsidRPr="00D618CA">
        <w:rPr>
          <w:b/>
        </w:rPr>
        <w:t>ESCOLA PARCEIRA</w:t>
      </w:r>
      <w:r>
        <w:t>: Escola Estadual de Ouro Preto</w:t>
      </w:r>
    </w:p>
    <w:p w:rsidR="00E36E4E" w:rsidRDefault="00E36E4E" w:rsidP="00E36E4E"/>
    <w:p w:rsidR="00E36E4E" w:rsidRDefault="00E36E4E" w:rsidP="00E36E4E">
      <w:r w:rsidRPr="00D618CA">
        <w:rPr>
          <w:b/>
        </w:rPr>
        <w:t>PROFESSOR SUPERVISOR</w:t>
      </w:r>
      <w:r>
        <w:t>: Marcelo Ávila Melo</w:t>
      </w:r>
    </w:p>
    <w:p w:rsidR="00E36E4E" w:rsidRDefault="00E36E4E" w:rsidP="00E36E4E"/>
    <w:p w:rsidR="00E36E4E" w:rsidRDefault="00E36E4E" w:rsidP="00E36E4E">
      <w:r w:rsidRPr="00D618CA">
        <w:rPr>
          <w:b/>
        </w:rPr>
        <w:t>ALUNOS PIBIDIANOS</w:t>
      </w:r>
      <w:r>
        <w:t xml:space="preserve">: André Luiz de Sousa, Arthur Cardozo Figueiredo, Paulo </w:t>
      </w:r>
      <w:proofErr w:type="spellStart"/>
      <w:r>
        <w:t>Gervano</w:t>
      </w:r>
      <w:proofErr w:type="spellEnd"/>
      <w:r>
        <w:t xml:space="preserve"> do Carmo Pires, Cristiane Cruz de Paula.</w:t>
      </w:r>
    </w:p>
    <w:p w:rsidR="00E36E4E" w:rsidRDefault="00E36E4E" w:rsidP="00E36E4E"/>
    <w:p w:rsidR="00E36E4E" w:rsidRPr="00691B03" w:rsidRDefault="00E36E4E" w:rsidP="00E36E4E">
      <w:pPr>
        <w:rPr>
          <w:b/>
        </w:rPr>
      </w:pPr>
      <w:r w:rsidRPr="00691B03">
        <w:rPr>
          <w:b/>
        </w:rPr>
        <w:t>NOME:</w:t>
      </w:r>
      <w:r>
        <w:rPr>
          <w:b/>
        </w:rPr>
        <w:t>_____________________________________________TURMA:____</w:t>
      </w:r>
    </w:p>
    <w:p w:rsidR="00E36E4E" w:rsidRDefault="00E36E4E" w:rsidP="00E36E4E"/>
    <w:p w:rsidR="00E36E4E" w:rsidRDefault="00E36E4E" w:rsidP="00E36E4E"/>
    <w:p w:rsidR="00E36E4E" w:rsidRDefault="00E36E4E" w:rsidP="00E36E4E">
      <w:pPr>
        <w:jc w:val="center"/>
        <w:rPr>
          <w:b/>
        </w:rPr>
      </w:pPr>
      <w:r>
        <w:rPr>
          <w:b/>
        </w:rPr>
        <w:t>ROTEIRO</w:t>
      </w:r>
      <w:r w:rsidRPr="00D618CA">
        <w:rPr>
          <w:b/>
        </w:rPr>
        <w:t xml:space="preserve"> DE AULA PRÁTICA: </w:t>
      </w:r>
      <w:r>
        <w:rPr>
          <w:b/>
        </w:rPr>
        <w:t>COMO SE DÁ O PROCESSO DE EQUILÍBRIO TÉRMICO?</w:t>
      </w:r>
    </w:p>
    <w:p w:rsidR="00E36E4E" w:rsidRDefault="00E36E4E" w:rsidP="00E36E4E">
      <w:pPr>
        <w:jc w:val="center"/>
        <w:rPr>
          <w:b/>
        </w:rPr>
      </w:pPr>
    </w:p>
    <w:p w:rsidR="00E36E4E" w:rsidRDefault="00E36E4E" w:rsidP="00E36E4E">
      <w:pPr>
        <w:rPr>
          <w:b/>
        </w:rPr>
      </w:pPr>
      <w:r>
        <w:rPr>
          <w:b/>
        </w:rPr>
        <w:t>Introdução</w:t>
      </w:r>
    </w:p>
    <w:p w:rsidR="00E36E4E" w:rsidRDefault="00E36E4E" w:rsidP="00E36E4E">
      <w:pPr>
        <w:rPr>
          <w:b/>
        </w:rPr>
      </w:pPr>
    </w:p>
    <w:p w:rsidR="00667551" w:rsidRDefault="00E36E4E" w:rsidP="00E36E4E">
      <w:pPr>
        <w:jc w:val="both"/>
      </w:pPr>
      <w:r>
        <w:tab/>
        <w:t xml:space="preserve">Calor é uma manifestação de energia em trânsito devido </w:t>
      </w:r>
      <w:proofErr w:type="gramStart"/>
      <w:r>
        <w:t>a</w:t>
      </w:r>
      <w:proofErr w:type="gramEnd"/>
      <w:r>
        <w:t xml:space="preserve"> diferença de </w:t>
      </w:r>
      <w:proofErr w:type="gramStart"/>
      <w:r>
        <w:t>temperatura</w:t>
      </w:r>
      <w:proofErr w:type="gramEnd"/>
      <w:r>
        <w:t xml:space="preserve"> entre dois corpos. A temperatura é uma grandeza termodinâmica que mede a energia cinética das moléculas de um corpo quando ele é aqueci</w:t>
      </w:r>
      <w:r w:rsidR="00667551">
        <w:t xml:space="preserve">do. </w:t>
      </w:r>
    </w:p>
    <w:p w:rsidR="00A51DAC" w:rsidRDefault="00E36E4E" w:rsidP="00667551">
      <w:pPr>
        <w:ind w:firstLine="708"/>
        <w:jc w:val="both"/>
      </w:pPr>
      <w:r>
        <w:t xml:space="preserve">Existem diversas escalas termométricas entre as quais podemos citar: a escala Celsius, a </w:t>
      </w:r>
      <w:r w:rsidR="00A51DAC">
        <w:t>Fahrenheit</w:t>
      </w:r>
      <w:r>
        <w:t xml:space="preserve"> e a </w:t>
      </w:r>
      <w:r w:rsidR="00A51DAC">
        <w:t>Kelvin que são obtidas através dos pontos fixos que são o ponto de gelo e o ponto de vapor da água e são relacionadas utilizando proporções entre el</w:t>
      </w:r>
      <w:r w:rsidR="00667551">
        <w:t>as.</w:t>
      </w:r>
    </w:p>
    <w:p w:rsidR="00A51DAC" w:rsidRPr="00667551" w:rsidRDefault="00667551" w:rsidP="00667551">
      <w:pPr>
        <w:ind w:firstLine="708"/>
        <w:jc w:val="both"/>
      </w:pPr>
      <w:r w:rsidRPr="00667551">
        <w:rPr>
          <w:color w:val="2A2A2A"/>
        </w:rPr>
        <w:t>Ao colocarmos dois corpos de diferentes temperaturas próximos um do outro em um sistema isolado termicamente, ocorre entre eles um fluxo de energia térmica do corpo de maior temperatura para um corpo de menor temperatura, que se denomina de calor. Ao passar do tempo o corpo de menor temperatura recebe essa energia ocorrendo um aumento de sua temperatura (as partículas ou moléculas tem um aumento de sua agitação) e o corpo de maior temperatura perde energia diminuindo a sua temperatura. Assim sendo em certo instante, os corpos adquirem a mesma temperatura atingindo o que se denomina de equilíbrio térmico</w:t>
      </w:r>
      <w:r w:rsidRPr="00667551">
        <w:rPr>
          <w:rFonts w:ascii="Tahoma" w:hAnsi="Tahoma" w:cs="Tahoma"/>
          <w:color w:val="2A2A2A"/>
        </w:rPr>
        <w:t>.</w:t>
      </w:r>
    </w:p>
    <w:p w:rsidR="00667551" w:rsidRDefault="00667551" w:rsidP="00E36E4E">
      <w:pPr>
        <w:jc w:val="both"/>
        <w:rPr>
          <w:b/>
        </w:rPr>
      </w:pPr>
    </w:p>
    <w:p w:rsidR="00667551" w:rsidRDefault="00667551" w:rsidP="00E36E4E">
      <w:pPr>
        <w:jc w:val="both"/>
        <w:rPr>
          <w:b/>
        </w:rPr>
      </w:pPr>
    </w:p>
    <w:p w:rsidR="00667551" w:rsidRDefault="00667551" w:rsidP="00E36E4E">
      <w:pPr>
        <w:jc w:val="both"/>
        <w:rPr>
          <w:b/>
        </w:rPr>
      </w:pPr>
    </w:p>
    <w:p w:rsidR="00A51DAC" w:rsidRDefault="00A51DAC" w:rsidP="00E36E4E">
      <w:pPr>
        <w:jc w:val="both"/>
        <w:rPr>
          <w:b/>
        </w:rPr>
      </w:pPr>
      <w:r w:rsidRPr="00A51DAC">
        <w:rPr>
          <w:b/>
        </w:rPr>
        <w:t>Problematização</w:t>
      </w:r>
    </w:p>
    <w:p w:rsidR="00A51DAC" w:rsidRDefault="00A51DAC" w:rsidP="00E36E4E">
      <w:pPr>
        <w:jc w:val="both"/>
        <w:rPr>
          <w:b/>
        </w:rPr>
      </w:pPr>
    </w:p>
    <w:p w:rsidR="00A51DAC" w:rsidRDefault="00A51DAC" w:rsidP="00E36E4E">
      <w:pPr>
        <w:jc w:val="both"/>
      </w:pPr>
      <w:r>
        <w:rPr>
          <w:b/>
        </w:rPr>
        <w:tab/>
      </w:r>
      <w:r>
        <w:t>Por que derretemos o chocolate para se fazer uma calda em banho Maria?</w:t>
      </w:r>
    </w:p>
    <w:p w:rsidR="00A51DAC" w:rsidRDefault="00A51DAC" w:rsidP="00E36E4E">
      <w:pPr>
        <w:jc w:val="both"/>
      </w:pPr>
    </w:p>
    <w:p w:rsidR="00A51DAC" w:rsidRDefault="00A51DAC" w:rsidP="00E36E4E">
      <w:pPr>
        <w:jc w:val="both"/>
        <w:rPr>
          <w:b/>
        </w:rPr>
      </w:pPr>
      <w:r w:rsidRPr="00A51DAC">
        <w:rPr>
          <w:b/>
        </w:rPr>
        <w:t>O que se pretende?</w:t>
      </w:r>
    </w:p>
    <w:p w:rsidR="00A51DAC" w:rsidRDefault="00A51DAC" w:rsidP="00E36E4E">
      <w:pPr>
        <w:jc w:val="both"/>
        <w:rPr>
          <w:b/>
        </w:rPr>
      </w:pPr>
    </w:p>
    <w:p w:rsidR="00A51DAC" w:rsidRPr="00A51DAC" w:rsidRDefault="00A51DAC" w:rsidP="00A51DAC">
      <w:pPr>
        <w:pStyle w:val="PargrafodaLista"/>
        <w:numPr>
          <w:ilvl w:val="0"/>
          <w:numId w:val="2"/>
        </w:numPr>
        <w:jc w:val="both"/>
        <w:rPr>
          <w:b/>
        </w:rPr>
      </w:pPr>
      <w:r>
        <w:t>Observar a ocorrência do processo de equilíbrio térmico</w:t>
      </w:r>
    </w:p>
    <w:p w:rsidR="00A51DAC" w:rsidRPr="00A51DAC" w:rsidRDefault="00A51DAC" w:rsidP="00A51DAC">
      <w:pPr>
        <w:pStyle w:val="PargrafodaLista"/>
        <w:numPr>
          <w:ilvl w:val="0"/>
          <w:numId w:val="2"/>
        </w:numPr>
        <w:jc w:val="both"/>
        <w:rPr>
          <w:b/>
        </w:rPr>
      </w:pPr>
      <w:r>
        <w:t>Entender o processo de equilíbrio térmico</w:t>
      </w:r>
    </w:p>
    <w:p w:rsidR="00A51DAC" w:rsidRDefault="00A51DAC" w:rsidP="00A51DAC">
      <w:pPr>
        <w:jc w:val="both"/>
        <w:rPr>
          <w:b/>
        </w:rPr>
      </w:pPr>
    </w:p>
    <w:p w:rsidR="00536A0E" w:rsidRDefault="00536A0E" w:rsidP="00A51DAC">
      <w:pPr>
        <w:jc w:val="both"/>
        <w:rPr>
          <w:b/>
        </w:rPr>
      </w:pPr>
    </w:p>
    <w:p w:rsidR="002A519B" w:rsidRDefault="002A519B" w:rsidP="00A51DAC">
      <w:pPr>
        <w:jc w:val="both"/>
        <w:rPr>
          <w:b/>
        </w:rPr>
      </w:pPr>
    </w:p>
    <w:p w:rsidR="00A51DAC" w:rsidRDefault="00A51DAC" w:rsidP="00536A0E">
      <w:pPr>
        <w:jc w:val="both"/>
        <w:rPr>
          <w:b/>
        </w:rPr>
      </w:pPr>
      <w:r w:rsidRPr="00536A0E">
        <w:rPr>
          <w:b/>
        </w:rPr>
        <w:t>O que se usa?</w:t>
      </w:r>
    </w:p>
    <w:p w:rsidR="00536A0E" w:rsidRDefault="00536A0E" w:rsidP="00536A0E">
      <w:pPr>
        <w:jc w:val="both"/>
        <w:rPr>
          <w:b/>
        </w:rPr>
      </w:pPr>
    </w:p>
    <w:p w:rsidR="00536A0E" w:rsidRPr="00536A0E" w:rsidRDefault="00536A0E" w:rsidP="00536A0E">
      <w:pPr>
        <w:pStyle w:val="PargrafodaLista"/>
        <w:numPr>
          <w:ilvl w:val="0"/>
          <w:numId w:val="3"/>
        </w:numPr>
        <w:jc w:val="both"/>
        <w:rPr>
          <w:b/>
        </w:rPr>
      </w:pPr>
      <w:r>
        <w:t>Água quente e fria;</w:t>
      </w:r>
    </w:p>
    <w:p w:rsidR="00536A0E" w:rsidRPr="00536A0E" w:rsidRDefault="00536A0E" w:rsidP="00536A0E">
      <w:pPr>
        <w:pStyle w:val="PargrafodaLista"/>
        <w:numPr>
          <w:ilvl w:val="0"/>
          <w:numId w:val="3"/>
        </w:numPr>
        <w:jc w:val="both"/>
        <w:rPr>
          <w:b/>
        </w:rPr>
      </w:pPr>
      <w:r>
        <w:t>Ebulidor;</w:t>
      </w:r>
    </w:p>
    <w:p w:rsidR="00536A0E" w:rsidRPr="00536A0E" w:rsidRDefault="00536A0E" w:rsidP="00536A0E">
      <w:pPr>
        <w:pStyle w:val="PargrafodaLista"/>
        <w:numPr>
          <w:ilvl w:val="0"/>
          <w:numId w:val="3"/>
        </w:numPr>
        <w:jc w:val="both"/>
        <w:rPr>
          <w:b/>
        </w:rPr>
      </w:pPr>
      <w:r>
        <w:t>Termômetro.</w:t>
      </w:r>
    </w:p>
    <w:p w:rsidR="00536A0E" w:rsidRDefault="00536A0E" w:rsidP="00A51DAC">
      <w:pPr>
        <w:jc w:val="both"/>
        <w:rPr>
          <w:b/>
        </w:rPr>
      </w:pPr>
    </w:p>
    <w:p w:rsidR="00536A0E" w:rsidRDefault="00536A0E" w:rsidP="00A51DAC">
      <w:pPr>
        <w:jc w:val="both"/>
        <w:rPr>
          <w:b/>
        </w:rPr>
      </w:pPr>
      <w:r>
        <w:rPr>
          <w:b/>
        </w:rPr>
        <w:t>Como se faz?</w:t>
      </w:r>
    </w:p>
    <w:p w:rsidR="00536A0E" w:rsidRDefault="00536A0E" w:rsidP="00A51DAC">
      <w:pPr>
        <w:jc w:val="both"/>
        <w:rPr>
          <w:b/>
        </w:rPr>
      </w:pPr>
    </w:p>
    <w:p w:rsidR="00536A0E" w:rsidRPr="00536A0E" w:rsidRDefault="00536A0E" w:rsidP="00536A0E">
      <w:pPr>
        <w:pStyle w:val="PargrafodaLista"/>
        <w:numPr>
          <w:ilvl w:val="0"/>
          <w:numId w:val="4"/>
        </w:numPr>
        <w:jc w:val="both"/>
        <w:rPr>
          <w:b/>
        </w:rPr>
      </w:pPr>
      <w:r>
        <w:t>Para demonstração desse acontecimento, utilize certas porções de água quente e água fria.</w:t>
      </w:r>
    </w:p>
    <w:p w:rsidR="00536A0E" w:rsidRPr="00536A0E" w:rsidRDefault="00536A0E" w:rsidP="00536A0E">
      <w:pPr>
        <w:pStyle w:val="PargrafodaLista"/>
        <w:numPr>
          <w:ilvl w:val="0"/>
          <w:numId w:val="4"/>
        </w:numPr>
        <w:jc w:val="both"/>
        <w:rPr>
          <w:b/>
        </w:rPr>
      </w:pPr>
      <w:r>
        <w:t>Com um termômetro em mãos meça a temperatura da água quente e água fria, feito isso, anote os valores das temperaturas obtidas em um papel.</w:t>
      </w:r>
    </w:p>
    <w:p w:rsidR="00536A0E" w:rsidRPr="00536A0E" w:rsidRDefault="00536A0E" w:rsidP="00536A0E">
      <w:pPr>
        <w:pStyle w:val="PargrafodaLista"/>
        <w:numPr>
          <w:ilvl w:val="0"/>
          <w:numId w:val="4"/>
        </w:numPr>
        <w:jc w:val="both"/>
        <w:rPr>
          <w:b/>
        </w:rPr>
      </w:pPr>
      <w:r>
        <w:t>Agora, pegue um copo transparente e coloque nele iguais quantidades de água quente e fria.</w:t>
      </w:r>
    </w:p>
    <w:p w:rsidR="00536A0E" w:rsidRPr="00536A0E" w:rsidRDefault="00536A0E" w:rsidP="00536A0E">
      <w:pPr>
        <w:pStyle w:val="PargrafodaLista"/>
        <w:numPr>
          <w:ilvl w:val="0"/>
          <w:numId w:val="4"/>
        </w:numPr>
        <w:jc w:val="both"/>
        <w:rPr>
          <w:b/>
        </w:rPr>
      </w:pPr>
      <w:r>
        <w:t>Após alguns instantes meça a temperatura da mistura da água quente e fria.</w:t>
      </w:r>
    </w:p>
    <w:p w:rsidR="00536A0E" w:rsidRDefault="00536A0E" w:rsidP="00536A0E">
      <w:pPr>
        <w:jc w:val="both"/>
        <w:rPr>
          <w:b/>
        </w:rPr>
      </w:pPr>
    </w:p>
    <w:p w:rsidR="00536A0E" w:rsidRDefault="00536A0E" w:rsidP="00536A0E">
      <w:pPr>
        <w:jc w:val="both"/>
        <w:rPr>
          <w:b/>
        </w:rPr>
      </w:pPr>
      <w:r>
        <w:rPr>
          <w:b/>
        </w:rPr>
        <w:t>O que se observa?</w:t>
      </w:r>
    </w:p>
    <w:p w:rsidR="00536A0E" w:rsidRDefault="00536A0E" w:rsidP="00536A0E">
      <w:pPr>
        <w:jc w:val="both"/>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Como se explica?</w:t>
      </w:r>
    </w:p>
    <w:p w:rsidR="00536A0E" w:rsidRDefault="00536A0E" w:rsidP="00536A0E">
      <w:pPr>
        <w:jc w:val="both"/>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Conclusão</w:t>
      </w:r>
    </w:p>
    <w:p w:rsidR="00536A0E" w:rsidRDefault="00536A0E" w:rsidP="00846014">
      <w:pPr>
        <w:jc w:val="both"/>
        <w:rPr>
          <w:b/>
        </w:rPr>
      </w:pPr>
      <w:r w:rsidRPr="00846014">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46014" w:rsidRPr="00846014">
        <w:rPr>
          <w:b/>
        </w:rPr>
        <w:t>Questão de Fixaçã</w:t>
      </w:r>
      <w:r w:rsidR="00846014">
        <w:rPr>
          <w:b/>
        </w:rPr>
        <w:t>o</w:t>
      </w:r>
    </w:p>
    <w:p w:rsidR="00846014" w:rsidRPr="00846014" w:rsidRDefault="00846014" w:rsidP="00846014">
      <w:pPr>
        <w:pStyle w:val="PargrafodaLista"/>
        <w:numPr>
          <w:ilvl w:val="0"/>
          <w:numId w:val="6"/>
        </w:numPr>
        <w:jc w:val="both"/>
        <w:rPr>
          <w:b/>
        </w:rPr>
      </w:pPr>
      <w:r>
        <w:t>Como você pode explicar o fenômeno observado?</w:t>
      </w:r>
    </w:p>
    <w:p w:rsidR="00A51DAC" w:rsidRPr="00A51DAC" w:rsidRDefault="00A51DAC" w:rsidP="00A51DAC">
      <w:pPr>
        <w:pStyle w:val="PargrafodaLista"/>
        <w:jc w:val="both"/>
        <w:rPr>
          <w:b/>
        </w:rPr>
      </w:pPr>
    </w:p>
    <w:p w:rsidR="00A51DAC" w:rsidRPr="00E36E4E" w:rsidRDefault="00A51DAC" w:rsidP="00E36E4E">
      <w:pPr>
        <w:jc w:val="both"/>
      </w:pPr>
    </w:p>
    <w:p w:rsidR="00E36E4E" w:rsidRDefault="00E36E4E" w:rsidP="00E36E4E">
      <w:pPr>
        <w:jc w:val="both"/>
        <w:rPr>
          <w:b/>
        </w:rPr>
      </w:pPr>
    </w:p>
    <w:p w:rsidR="00E36E4E" w:rsidRDefault="00E36E4E" w:rsidP="00E36E4E">
      <w:pPr>
        <w:jc w:val="center"/>
      </w:pPr>
    </w:p>
    <w:sectPr w:rsidR="00E36E4E" w:rsidSect="00047E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25A09"/>
    <w:multiLevelType w:val="hybridMultilevel"/>
    <w:tmpl w:val="AE7E8D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EE4CD4"/>
    <w:multiLevelType w:val="hybridMultilevel"/>
    <w:tmpl w:val="B12462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838566C"/>
    <w:multiLevelType w:val="hybridMultilevel"/>
    <w:tmpl w:val="5992CD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426467F"/>
    <w:multiLevelType w:val="hybridMultilevel"/>
    <w:tmpl w:val="54827F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EF82BEE"/>
    <w:multiLevelType w:val="hybridMultilevel"/>
    <w:tmpl w:val="29DAF0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796F6F7E"/>
    <w:multiLevelType w:val="hybridMultilevel"/>
    <w:tmpl w:val="15387B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E4E"/>
    <w:rsid w:val="00047E28"/>
    <w:rsid w:val="002A519B"/>
    <w:rsid w:val="004758DF"/>
    <w:rsid w:val="00536A0E"/>
    <w:rsid w:val="00537709"/>
    <w:rsid w:val="00667551"/>
    <w:rsid w:val="00846014"/>
    <w:rsid w:val="00A32B3B"/>
    <w:rsid w:val="00A51DAC"/>
    <w:rsid w:val="00E033C6"/>
    <w:rsid w:val="00E36E4E"/>
    <w:rsid w:val="00F812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E4E"/>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51D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E4E"/>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51D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630528">
      <w:bodyDiv w:val="1"/>
      <w:marLeft w:val="0"/>
      <w:marRight w:val="0"/>
      <w:marTop w:val="0"/>
      <w:marBottom w:val="0"/>
      <w:divBdr>
        <w:top w:val="none" w:sz="0" w:space="0" w:color="auto"/>
        <w:left w:val="none" w:sz="0" w:space="0" w:color="auto"/>
        <w:bottom w:val="none" w:sz="0" w:space="0" w:color="auto"/>
        <w:right w:val="none" w:sz="0" w:space="0" w:color="auto"/>
      </w:divBdr>
      <w:divsChild>
        <w:div w:id="364209496">
          <w:marLeft w:val="0"/>
          <w:marRight w:val="0"/>
          <w:marTop w:val="0"/>
          <w:marBottom w:val="0"/>
          <w:divBdr>
            <w:top w:val="none" w:sz="0" w:space="0" w:color="auto"/>
            <w:left w:val="none" w:sz="0" w:space="0" w:color="auto"/>
            <w:bottom w:val="none" w:sz="0" w:space="0" w:color="auto"/>
            <w:right w:val="none" w:sz="0" w:space="0" w:color="auto"/>
          </w:divBdr>
          <w:divsChild>
            <w:div w:id="269314022">
              <w:marLeft w:val="0"/>
              <w:marRight w:val="0"/>
              <w:marTop w:val="0"/>
              <w:marBottom w:val="0"/>
              <w:divBdr>
                <w:top w:val="none" w:sz="0" w:space="0" w:color="auto"/>
                <w:left w:val="none" w:sz="0" w:space="0" w:color="auto"/>
                <w:bottom w:val="none" w:sz="0" w:space="0" w:color="auto"/>
                <w:right w:val="none" w:sz="0" w:space="0" w:color="auto"/>
              </w:divBdr>
              <w:divsChild>
                <w:div w:id="1133408378">
                  <w:marLeft w:val="0"/>
                  <w:marRight w:val="0"/>
                  <w:marTop w:val="0"/>
                  <w:marBottom w:val="0"/>
                  <w:divBdr>
                    <w:top w:val="none" w:sz="0" w:space="0" w:color="auto"/>
                    <w:left w:val="none" w:sz="0" w:space="0" w:color="auto"/>
                    <w:bottom w:val="none" w:sz="0" w:space="0" w:color="auto"/>
                    <w:right w:val="none" w:sz="0" w:space="0" w:color="auto"/>
                  </w:divBdr>
                  <w:divsChild>
                    <w:div w:id="599682811">
                      <w:marLeft w:val="0"/>
                      <w:marRight w:val="0"/>
                      <w:marTop w:val="0"/>
                      <w:marBottom w:val="0"/>
                      <w:divBdr>
                        <w:top w:val="none" w:sz="0" w:space="0" w:color="auto"/>
                        <w:left w:val="none" w:sz="0" w:space="0" w:color="auto"/>
                        <w:bottom w:val="none" w:sz="0" w:space="0" w:color="auto"/>
                        <w:right w:val="none" w:sz="0" w:space="0" w:color="auto"/>
                      </w:divBdr>
                      <w:divsChild>
                        <w:div w:id="447162332">
                          <w:marLeft w:val="0"/>
                          <w:marRight w:val="0"/>
                          <w:marTop w:val="0"/>
                          <w:marBottom w:val="0"/>
                          <w:divBdr>
                            <w:top w:val="none" w:sz="0" w:space="0" w:color="auto"/>
                            <w:left w:val="none" w:sz="0" w:space="0" w:color="auto"/>
                            <w:bottom w:val="none" w:sz="0" w:space="0" w:color="auto"/>
                            <w:right w:val="none" w:sz="0" w:space="0" w:color="auto"/>
                          </w:divBdr>
                          <w:divsChild>
                            <w:div w:id="735128800">
                              <w:marLeft w:val="0"/>
                              <w:marRight w:val="0"/>
                              <w:marTop w:val="0"/>
                              <w:marBottom w:val="0"/>
                              <w:divBdr>
                                <w:top w:val="none" w:sz="0" w:space="0" w:color="auto"/>
                                <w:left w:val="none" w:sz="0" w:space="0" w:color="auto"/>
                                <w:bottom w:val="none" w:sz="0" w:space="0" w:color="auto"/>
                                <w:right w:val="none" w:sz="0" w:space="0" w:color="auto"/>
                              </w:divBdr>
                              <w:divsChild>
                                <w:div w:id="77794569">
                                  <w:marLeft w:val="0"/>
                                  <w:marRight w:val="0"/>
                                  <w:marTop w:val="0"/>
                                  <w:marBottom w:val="0"/>
                                  <w:divBdr>
                                    <w:top w:val="none" w:sz="0" w:space="0" w:color="auto"/>
                                    <w:left w:val="none" w:sz="0" w:space="0" w:color="auto"/>
                                    <w:bottom w:val="none" w:sz="0" w:space="0" w:color="auto"/>
                                    <w:right w:val="none" w:sz="0" w:space="0" w:color="auto"/>
                                  </w:divBdr>
                                  <w:divsChild>
                                    <w:div w:id="1917279005">
                                      <w:marLeft w:val="0"/>
                                      <w:marRight w:val="0"/>
                                      <w:marTop w:val="0"/>
                                      <w:marBottom w:val="0"/>
                                      <w:divBdr>
                                        <w:top w:val="none" w:sz="0" w:space="0" w:color="auto"/>
                                        <w:left w:val="none" w:sz="0" w:space="0" w:color="auto"/>
                                        <w:bottom w:val="none" w:sz="0" w:space="0" w:color="auto"/>
                                        <w:right w:val="none" w:sz="0" w:space="0" w:color="auto"/>
                                      </w:divBdr>
                                      <w:divsChild>
                                        <w:div w:id="1289117812">
                                          <w:marLeft w:val="0"/>
                                          <w:marRight w:val="0"/>
                                          <w:marTop w:val="0"/>
                                          <w:marBottom w:val="0"/>
                                          <w:divBdr>
                                            <w:top w:val="none" w:sz="0" w:space="0" w:color="auto"/>
                                            <w:left w:val="none" w:sz="0" w:space="0" w:color="auto"/>
                                            <w:bottom w:val="none" w:sz="0" w:space="0" w:color="auto"/>
                                            <w:right w:val="none" w:sz="0" w:space="0" w:color="auto"/>
                                          </w:divBdr>
                                          <w:divsChild>
                                            <w:div w:id="1440762237">
                                              <w:marLeft w:val="0"/>
                                              <w:marRight w:val="0"/>
                                              <w:marTop w:val="0"/>
                                              <w:marBottom w:val="0"/>
                                              <w:divBdr>
                                                <w:top w:val="none" w:sz="0" w:space="0" w:color="auto"/>
                                                <w:left w:val="none" w:sz="0" w:space="0" w:color="auto"/>
                                                <w:bottom w:val="none" w:sz="0" w:space="0" w:color="auto"/>
                                                <w:right w:val="none" w:sz="0" w:space="0" w:color="auto"/>
                                              </w:divBdr>
                                              <w:divsChild>
                                                <w:div w:id="449513001">
                                                  <w:marLeft w:val="0"/>
                                                  <w:marRight w:val="105"/>
                                                  <w:marTop w:val="0"/>
                                                  <w:marBottom w:val="0"/>
                                                  <w:divBdr>
                                                    <w:top w:val="none" w:sz="0" w:space="0" w:color="auto"/>
                                                    <w:left w:val="none" w:sz="0" w:space="0" w:color="auto"/>
                                                    <w:bottom w:val="none" w:sz="0" w:space="0" w:color="auto"/>
                                                    <w:right w:val="none" w:sz="0" w:space="0" w:color="auto"/>
                                                  </w:divBdr>
                                                  <w:divsChild>
                                                    <w:div w:id="602961292">
                                                      <w:marLeft w:val="0"/>
                                                      <w:marRight w:val="0"/>
                                                      <w:marTop w:val="0"/>
                                                      <w:marBottom w:val="0"/>
                                                      <w:divBdr>
                                                        <w:top w:val="none" w:sz="0" w:space="0" w:color="auto"/>
                                                        <w:left w:val="none" w:sz="0" w:space="0" w:color="auto"/>
                                                        <w:bottom w:val="none" w:sz="0" w:space="0" w:color="auto"/>
                                                        <w:right w:val="none" w:sz="0" w:space="0" w:color="auto"/>
                                                      </w:divBdr>
                                                      <w:divsChild>
                                                        <w:div w:id="1260724380">
                                                          <w:marLeft w:val="0"/>
                                                          <w:marRight w:val="0"/>
                                                          <w:marTop w:val="0"/>
                                                          <w:marBottom w:val="0"/>
                                                          <w:divBdr>
                                                            <w:top w:val="none" w:sz="0" w:space="0" w:color="auto"/>
                                                            <w:left w:val="none" w:sz="0" w:space="0" w:color="auto"/>
                                                            <w:bottom w:val="none" w:sz="0" w:space="0" w:color="auto"/>
                                                            <w:right w:val="none" w:sz="0" w:space="0" w:color="auto"/>
                                                          </w:divBdr>
                                                          <w:divsChild>
                                                            <w:div w:id="1493642969">
                                                              <w:marLeft w:val="0"/>
                                                              <w:marRight w:val="0"/>
                                                              <w:marTop w:val="0"/>
                                                              <w:marBottom w:val="0"/>
                                                              <w:divBdr>
                                                                <w:top w:val="none" w:sz="0" w:space="0" w:color="auto"/>
                                                                <w:left w:val="none" w:sz="0" w:space="0" w:color="auto"/>
                                                                <w:bottom w:val="none" w:sz="0" w:space="0" w:color="auto"/>
                                                                <w:right w:val="none" w:sz="0" w:space="0" w:color="auto"/>
                                                              </w:divBdr>
                                                              <w:divsChild>
                                                                <w:div w:id="1749114282">
                                                                  <w:marLeft w:val="0"/>
                                                                  <w:marRight w:val="0"/>
                                                                  <w:marTop w:val="0"/>
                                                                  <w:marBottom w:val="123"/>
                                                                  <w:divBdr>
                                                                    <w:top w:val="single" w:sz="6" w:space="0" w:color="EDEDED"/>
                                                                    <w:left w:val="single" w:sz="6" w:space="0" w:color="EDEDED"/>
                                                                    <w:bottom w:val="single" w:sz="6" w:space="0" w:color="EDEDED"/>
                                                                    <w:right w:val="single" w:sz="6" w:space="0" w:color="EDEDED"/>
                                                                  </w:divBdr>
                                                                  <w:divsChild>
                                                                    <w:div w:id="831145161">
                                                                      <w:marLeft w:val="0"/>
                                                                      <w:marRight w:val="0"/>
                                                                      <w:marTop w:val="0"/>
                                                                      <w:marBottom w:val="0"/>
                                                                      <w:divBdr>
                                                                        <w:top w:val="none" w:sz="0" w:space="0" w:color="auto"/>
                                                                        <w:left w:val="none" w:sz="0" w:space="0" w:color="auto"/>
                                                                        <w:bottom w:val="none" w:sz="0" w:space="0" w:color="auto"/>
                                                                        <w:right w:val="none" w:sz="0" w:space="0" w:color="auto"/>
                                                                      </w:divBdr>
                                                                      <w:divsChild>
                                                                        <w:div w:id="1071120922">
                                                                          <w:marLeft w:val="0"/>
                                                                          <w:marRight w:val="0"/>
                                                                          <w:marTop w:val="0"/>
                                                                          <w:marBottom w:val="0"/>
                                                                          <w:divBdr>
                                                                            <w:top w:val="none" w:sz="0" w:space="0" w:color="auto"/>
                                                                            <w:left w:val="none" w:sz="0" w:space="0" w:color="auto"/>
                                                                            <w:bottom w:val="none" w:sz="0" w:space="0" w:color="auto"/>
                                                                            <w:right w:val="none" w:sz="0" w:space="0" w:color="auto"/>
                                                                          </w:divBdr>
                                                                          <w:divsChild>
                                                                            <w:div w:id="727414427">
                                                                              <w:marLeft w:val="0"/>
                                                                              <w:marRight w:val="0"/>
                                                                              <w:marTop w:val="0"/>
                                                                              <w:marBottom w:val="0"/>
                                                                              <w:divBdr>
                                                                                <w:top w:val="none" w:sz="0" w:space="0" w:color="auto"/>
                                                                                <w:left w:val="none" w:sz="0" w:space="0" w:color="auto"/>
                                                                                <w:bottom w:val="none" w:sz="0" w:space="0" w:color="auto"/>
                                                                                <w:right w:val="none" w:sz="0" w:space="0" w:color="auto"/>
                                                                              </w:divBdr>
                                                                              <w:divsChild>
                                                                                <w:div w:id="805468843">
                                                                                  <w:marLeft w:val="211"/>
                                                                                  <w:marRight w:val="211"/>
                                                                                  <w:marTop w:val="0"/>
                                                                                  <w:marBottom w:val="0"/>
                                                                                  <w:divBdr>
                                                                                    <w:top w:val="none" w:sz="0" w:space="0" w:color="auto"/>
                                                                                    <w:left w:val="none" w:sz="0" w:space="0" w:color="auto"/>
                                                                                    <w:bottom w:val="none" w:sz="0" w:space="0" w:color="auto"/>
                                                                                    <w:right w:val="none" w:sz="0" w:space="0" w:color="auto"/>
                                                                                  </w:divBdr>
                                                                                  <w:divsChild>
                                                                                    <w:div w:id="1001588244">
                                                                                      <w:marLeft w:val="0"/>
                                                                                      <w:marRight w:val="0"/>
                                                                                      <w:marTop w:val="0"/>
                                                                                      <w:marBottom w:val="0"/>
                                                                                      <w:divBdr>
                                                                                        <w:top w:val="none" w:sz="0" w:space="0" w:color="auto"/>
                                                                                        <w:left w:val="none" w:sz="0" w:space="0" w:color="auto"/>
                                                                                        <w:bottom w:val="none" w:sz="0" w:space="0" w:color="auto"/>
                                                                                        <w:right w:val="none" w:sz="0" w:space="0" w:color="auto"/>
                                                                                      </w:divBdr>
                                                                                      <w:divsChild>
                                                                                        <w:div w:id="130905965">
                                                                                          <w:marLeft w:val="0"/>
                                                                                          <w:marRight w:val="0"/>
                                                                                          <w:marTop w:val="0"/>
                                                                                          <w:marBottom w:val="0"/>
                                                                                          <w:divBdr>
                                                                                            <w:top w:val="none" w:sz="0" w:space="0" w:color="auto"/>
                                                                                            <w:left w:val="none" w:sz="0" w:space="0" w:color="auto"/>
                                                                                            <w:bottom w:val="none" w:sz="0" w:space="0" w:color="auto"/>
                                                                                            <w:right w:val="none" w:sz="0" w:space="0" w:color="auto"/>
                                                                                          </w:divBdr>
                                                                                        </w:div>
                                                                                        <w:div w:id="116466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2886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Magna</dc:creator>
  <cp:lastModifiedBy>Gislayne</cp:lastModifiedBy>
  <cp:revision>2</cp:revision>
  <dcterms:created xsi:type="dcterms:W3CDTF">2013-01-18T17:55:00Z</dcterms:created>
  <dcterms:modified xsi:type="dcterms:W3CDTF">2013-01-18T17:55:00Z</dcterms:modified>
</cp:coreProperties>
</file>